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A3" w:rsidRDefault="007F0EA3" w:rsidP="00930472">
      <w:pPr>
        <w:widowControl/>
        <w:spacing w:line="520" w:lineRule="exact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江海区法院2021年度</w:t>
      </w:r>
    </w:p>
    <w:p w:rsidR="00E101B8" w:rsidRPr="007F0EA3" w:rsidRDefault="00E101B8" w:rsidP="00930472">
      <w:pPr>
        <w:widowControl/>
        <w:spacing w:line="52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7F0EA3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政府信息公开工作年度报告</w:t>
      </w: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F50D5" w:rsidRPr="007F0EA3" w:rsidRDefault="00E101B8" w:rsidP="00930472">
      <w:pPr>
        <w:widowControl/>
        <w:spacing w:line="52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F0EA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AF50D5" w:rsidRPr="007F0EA3" w:rsidRDefault="00AF50D5" w:rsidP="00930472">
      <w:pPr>
        <w:pStyle w:val="a3"/>
        <w:shd w:val="clear" w:color="auto" w:fill="FFFFFF"/>
        <w:spacing w:before="0" w:beforeAutospacing="0" w:after="0" w:afterAutospacing="0" w:line="520" w:lineRule="exact"/>
        <w:ind w:firstLine="72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2021年，江海区法院根据《中华人民共和国政府信息公开条例》规定和国务院、省、市</w:t>
      </w:r>
      <w:r w:rsidR="00EE7BBF"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、区</w:t>
      </w:r>
      <w:r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的工作要求，坚持以公开为常态、不公开为例外的原则，</w:t>
      </w:r>
      <w:r w:rsidRPr="007F0E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以政务公开规范化、立体化、信息化为抓手，从加强组织领导、完善工作机制、拓展公开渠道等方面入手，下大力气深化政务公开工作，使政务公开的内容更加全面，结果更加透明，覆盖范围更加宽广</w:t>
      </w:r>
      <w:r w:rsidR="00945CBD" w:rsidRPr="007F0E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A2932" w:rsidRPr="007F0EA3" w:rsidRDefault="00AF50D5" w:rsidP="00930472">
      <w:pPr>
        <w:pStyle w:val="a3"/>
        <w:shd w:val="clear" w:color="auto" w:fill="FFFFFF"/>
        <w:spacing w:before="0" w:beforeAutospacing="0" w:after="0" w:afterAutospacing="0" w:line="52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1.</w:t>
      </w:r>
      <w:r w:rsidRPr="007F0EA3">
        <w:rPr>
          <w:rStyle w:val="a4"/>
          <w:rFonts w:ascii="仿宋_GB2312" w:eastAsia="仿宋_GB2312" w:hAnsi="楷体" w:hint="eastAsia"/>
          <w:color w:val="000000"/>
          <w:sz w:val="32"/>
          <w:szCs w:val="32"/>
          <w:shd w:val="clear" w:color="auto" w:fill="FFFFFF"/>
        </w:rPr>
        <w:t>政府信息主动公开。</w:t>
      </w:r>
      <w:r w:rsidR="00CA2932"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2021年，江海区法院在本单位门户网站</w:t>
      </w:r>
      <w:r w:rsidR="00CA2932" w:rsidRPr="007F0EA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主动公开政府信息</w:t>
      </w:r>
      <w:r w:rsidR="00CA2932"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21条，人事信息3条，工作动态信息30条，部门预决算信息</w:t>
      </w:r>
      <w:r w:rsidR="00CA2932" w:rsidRPr="007F0EA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3条。在本单位</w:t>
      </w:r>
      <w:proofErr w:type="gramStart"/>
      <w:r w:rsidR="00CA2932" w:rsidRPr="007F0EA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微信公众号发布</w:t>
      </w:r>
      <w:proofErr w:type="gramEnd"/>
      <w:r w:rsidR="00CA2932" w:rsidRPr="007F0EA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推送695条，今日头条发布推送10条。</w:t>
      </w:r>
    </w:p>
    <w:p w:rsidR="00AF50D5" w:rsidRPr="007F0EA3" w:rsidRDefault="00AF50D5" w:rsidP="00930472">
      <w:pPr>
        <w:pStyle w:val="a3"/>
        <w:shd w:val="clear" w:color="auto" w:fill="FFFFFF"/>
        <w:spacing w:before="0" w:beforeAutospacing="0" w:after="0" w:afterAutospacing="0" w:line="520" w:lineRule="exact"/>
        <w:ind w:firstLine="648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2.</w:t>
      </w:r>
      <w:r w:rsidRPr="007F0EA3">
        <w:rPr>
          <w:rStyle w:val="a4"/>
          <w:rFonts w:ascii="仿宋_GB2312" w:eastAsia="仿宋_GB2312" w:hAnsi="楷体" w:hint="eastAsia"/>
          <w:color w:val="000000" w:themeColor="text1"/>
          <w:sz w:val="32"/>
          <w:szCs w:val="32"/>
          <w:shd w:val="clear" w:color="auto" w:fill="FFFFFF"/>
        </w:rPr>
        <w:t>政府信息依申请公开。</w:t>
      </w:r>
      <w:r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2021年，</w:t>
      </w:r>
      <w:r w:rsidR="002062DE"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江海区法院</w:t>
      </w:r>
      <w:r w:rsidRPr="007F0EA3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收到政府信息公开申请0条，已同意政府信息公开申请0条，已拒绝政府信息公开申请0条。</w:t>
      </w:r>
    </w:p>
    <w:p w:rsidR="00FE4A17" w:rsidRPr="007F0EA3" w:rsidRDefault="00AF50D5" w:rsidP="00930472">
      <w:pPr>
        <w:pStyle w:val="a3"/>
        <w:shd w:val="clear" w:color="auto" w:fill="FFFFFF"/>
        <w:spacing w:before="0" w:beforeAutospacing="0" w:after="0" w:afterAutospacing="0" w:line="520" w:lineRule="exact"/>
        <w:ind w:firstLine="648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3.</w:t>
      </w:r>
      <w:r w:rsidRPr="007F0EA3">
        <w:rPr>
          <w:rStyle w:val="a4"/>
          <w:rFonts w:ascii="仿宋_GB2312" w:eastAsia="仿宋_GB2312" w:hAnsi="楷体" w:hint="eastAsia"/>
          <w:color w:val="000000"/>
          <w:sz w:val="32"/>
          <w:szCs w:val="32"/>
          <w:shd w:val="clear" w:color="auto" w:fill="FFFFFF"/>
        </w:rPr>
        <w:t>政府信息管理。</w:t>
      </w:r>
      <w:r w:rsidR="00EE7BBF" w:rsidRPr="007F0EA3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江海区法院</w:t>
      </w:r>
      <w:proofErr w:type="gramStart"/>
      <w:r w:rsidR="00FE4A17" w:rsidRPr="007F0EA3">
        <w:rPr>
          <w:rFonts w:ascii="仿宋_GB2312" w:eastAsia="仿宋_GB2312" w:hAnsi="仿宋_GB2312" w:cs="仿宋_GB2312" w:hint="eastAsia"/>
          <w:sz w:val="32"/>
          <w:szCs w:val="32"/>
        </w:rPr>
        <w:t>院</w:t>
      </w:r>
      <w:proofErr w:type="gramEnd"/>
      <w:r w:rsidR="00FE4A17" w:rsidRPr="007F0EA3">
        <w:rPr>
          <w:rFonts w:ascii="仿宋_GB2312" w:eastAsia="仿宋_GB2312" w:hAnsi="仿宋_GB2312" w:cs="仿宋_GB2312" w:hint="eastAsia"/>
          <w:sz w:val="32"/>
          <w:szCs w:val="32"/>
        </w:rPr>
        <w:t>党组高度重视政务公开工作，定期听取汇报并研究部署政务公开工作。</w:t>
      </w:r>
      <w:r w:rsidR="00EE7BBF" w:rsidRPr="007F0EA3">
        <w:rPr>
          <w:rFonts w:ascii="仿宋_GB2312" w:eastAsia="仿宋_GB2312" w:hAnsi="仿宋_GB2312" w:cs="仿宋_GB2312" w:hint="eastAsia"/>
          <w:sz w:val="32"/>
          <w:szCs w:val="32"/>
        </w:rPr>
        <w:t>为有力推动官方网站自查整改工作的开展，成立官方网站自查整改工作领导小组，结合中国社科院司法透明度指标评估指标体系，</w:t>
      </w:r>
      <w:r w:rsidR="00FE4A17" w:rsidRPr="007F0EA3">
        <w:rPr>
          <w:rFonts w:ascii="仿宋_GB2312" w:eastAsia="仿宋_GB2312" w:hAnsi="仿宋_GB2312" w:cs="仿宋_GB2312" w:hint="eastAsia"/>
          <w:sz w:val="32"/>
          <w:szCs w:val="32"/>
        </w:rPr>
        <w:t>明确分工，落实责任</w:t>
      </w:r>
      <w:r w:rsidR="00EE7BBF" w:rsidRPr="007F0EA3">
        <w:rPr>
          <w:rFonts w:ascii="仿宋_GB2312" w:eastAsia="仿宋_GB2312" w:hAnsi="仿宋_GB2312" w:cs="仿宋_GB2312" w:hint="eastAsia"/>
          <w:sz w:val="32"/>
          <w:szCs w:val="32"/>
        </w:rPr>
        <w:t>，完成官方网站自查整改工作</w:t>
      </w:r>
      <w:r w:rsidR="00FE4A17" w:rsidRPr="007F0EA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FE4A17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严格考评考核。将政务公开工作纳入年度绩效考核体系中，与其他工作同布置、同落实、同检查、同考核，确保了政务公开工作扎实推进、取得实效。</w:t>
      </w:r>
    </w:p>
    <w:p w:rsidR="00975093" w:rsidRPr="007F0EA3" w:rsidRDefault="00AF50D5" w:rsidP="00930472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4.</w:t>
      </w:r>
      <w:r w:rsidRPr="007F0EA3">
        <w:rPr>
          <w:rStyle w:val="a4"/>
          <w:rFonts w:ascii="仿宋_GB2312" w:eastAsia="仿宋_GB2312" w:hAnsi="楷体" w:hint="eastAsia"/>
          <w:color w:val="000000"/>
          <w:sz w:val="32"/>
          <w:szCs w:val="32"/>
          <w:shd w:val="clear" w:color="auto" w:fill="FFFFFF"/>
        </w:rPr>
        <w:t>平台建设。</w:t>
      </w:r>
      <w:r w:rsidR="00FE4A17"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江海区法院</w:t>
      </w: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使用门户网站作为政府信息公</w:t>
      </w: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lastRenderedPageBreak/>
        <w:t>开</w:t>
      </w:r>
      <w:r w:rsidR="00975093"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第一</w:t>
      </w: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平台，</w:t>
      </w:r>
      <w:r w:rsidR="00975093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安排专人负责门户网站的建设工作，提供方便、</w:t>
      </w:r>
      <w:r w:rsidR="00975093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快捷的信息获取渠道</w:t>
      </w:r>
      <w:r w:rsidR="00975093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，定期更新领导分工，法院新闻等信息，积极回应群众普遍关注的舆情信息。并</w:t>
      </w:r>
      <w:r w:rsidR="00975093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运用</w:t>
      </w:r>
      <w:proofErr w:type="gramStart"/>
      <w:r w:rsidR="00975093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微信平台</w:t>
      </w:r>
      <w:proofErr w:type="gramEnd"/>
      <w:r w:rsidR="00975093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，向社会公众推送党史学习教育、为民办实事、</w:t>
      </w:r>
      <w:r w:rsidR="00ED2D8A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以案说法、</w:t>
      </w:r>
      <w:r w:rsidR="00975093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政务信息</w:t>
      </w:r>
      <w:r w:rsidR="00ED2D8A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</w:t>
      </w:r>
      <w:r w:rsidR="00975093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695条。</w:t>
      </w:r>
      <w:r w:rsidR="00ED2D8A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此外，</w:t>
      </w:r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搭建开放透明的司法公开平台。推进裁判文书公开，在中国裁判</w:t>
      </w:r>
      <w:proofErr w:type="gramStart"/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文书网公开</w:t>
      </w:r>
      <w:proofErr w:type="gramEnd"/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文书</w:t>
      </w:r>
      <w:r w:rsidR="008C50D9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5216</w:t>
      </w:r>
      <w:r w:rsidR="005D4CED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份</w:t>
      </w:r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，接受社会广泛监督，促进增强全民法治意识。全面推行案件全程同步录音录像，积极推进庭审网络直播，累计观看人数达</w:t>
      </w:r>
      <w:r w:rsidR="008C50D9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176</w:t>
      </w:r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万人次。推进执行信息公开，在中国执行信息公开网公布执行信息</w:t>
      </w:r>
      <w:r w:rsidR="007975B5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4084</w:t>
      </w:r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条，曝光失信被执行人信息达</w:t>
      </w:r>
      <w:r w:rsidR="007975B5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1516</w:t>
      </w:r>
      <w:r w:rsidR="00ED2D8A" w:rsidRPr="007F0EA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条。</w:t>
      </w:r>
    </w:p>
    <w:p w:rsidR="00DA209C" w:rsidRPr="007F0EA3" w:rsidRDefault="00AF50D5" w:rsidP="00930472">
      <w:pPr>
        <w:pStyle w:val="a3"/>
        <w:shd w:val="clear" w:color="auto" w:fill="FFFFFF"/>
        <w:spacing w:before="0" w:beforeAutospacing="0" w:after="0" w:afterAutospacing="0" w:line="520" w:lineRule="exact"/>
        <w:ind w:firstLine="648"/>
        <w:jc w:val="both"/>
        <w:rPr>
          <w:rFonts w:ascii="仿宋_GB2312" w:eastAsia="仿宋_GB2312"/>
          <w:color w:val="333333"/>
          <w:sz w:val="32"/>
          <w:szCs w:val="32"/>
        </w:rPr>
      </w:pPr>
      <w:r w:rsidRPr="007F0EA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5.</w:t>
      </w:r>
      <w:r w:rsidRPr="007F0EA3">
        <w:rPr>
          <w:rStyle w:val="a4"/>
          <w:rFonts w:ascii="仿宋_GB2312" w:eastAsia="仿宋_GB2312" w:hAnsi="楷体" w:hint="eastAsia"/>
          <w:color w:val="000000"/>
          <w:sz w:val="32"/>
          <w:szCs w:val="32"/>
          <w:shd w:val="clear" w:color="auto" w:fill="FFFFFF"/>
        </w:rPr>
        <w:t>监督保障。</w:t>
      </w:r>
      <w:r w:rsidR="002C6089" w:rsidRPr="007F0EA3">
        <w:rPr>
          <w:rStyle w:val="a4"/>
          <w:rFonts w:ascii="仿宋_GB2312" w:eastAsia="仿宋_GB2312" w:hAnsi="楷体" w:hint="eastAsia"/>
          <w:color w:val="000000"/>
          <w:sz w:val="32"/>
          <w:szCs w:val="32"/>
          <w:shd w:val="clear" w:color="auto" w:fill="FFFFFF"/>
        </w:rPr>
        <w:t>一是</w:t>
      </w:r>
      <w:r w:rsidR="00606BE6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对处理结果有较大争议的案件、信访案件，</w:t>
      </w:r>
      <w:r w:rsidR="002C6089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召开信访协调会，</w:t>
      </w:r>
      <w:r w:rsidR="00606BE6" w:rsidRPr="007F0E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组织听取当事人意见，接受监督。</w:t>
      </w:r>
      <w:r w:rsidR="00606BE6" w:rsidRPr="007F0EA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 w:rsidR="00606BE6" w:rsidRPr="007F0EA3">
        <w:rPr>
          <w:rFonts w:ascii="仿宋_GB2312" w:eastAsia="仿宋_GB2312" w:hAnsi="仿宋_GB2312" w:cs="仿宋_GB2312" w:hint="eastAsia"/>
          <w:sz w:val="32"/>
          <w:szCs w:val="32"/>
        </w:rPr>
        <w:t>在邀请代表委员见证执行、听取法院工作汇报等专项监督的基础上，编辑人大代表联络专刊，向人大代表、政协委员通报工作进展情况，听取意见建议，自觉接受监督。</w:t>
      </w: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F0EA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E101B8" w:rsidRPr="007F0EA3" w:rsidTr="00E101B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本年</w:t>
            </w:r>
            <w:r w:rsidRPr="007F0EA3">
              <w:rPr>
                <w:rFonts w:ascii="仿宋_GB2312" w:eastAsia="仿宋_GB2312" w:hAnsi="宋体" w:cs="Calibri" w:hint="eastAsia"/>
                <w:kern w:val="0"/>
                <w:sz w:val="32"/>
                <w:szCs w:val="32"/>
              </w:rPr>
              <w:t>制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发件</w:t>
            </w:r>
            <w:r w:rsidRPr="007F0EA3">
              <w:rPr>
                <w:rFonts w:ascii="仿宋_GB2312" w:eastAsia="仿宋_GB2312" w:hAnsi="宋体" w:cs="Calibri" w:hint="eastAsia"/>
                <w:kern w:val="0"/>
                <w:sz w:val="32"/>
                <w:szCs w:val="32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现行有效件</w:t>
            </w:r>
            <w:r w:rsidRPr="007F0EA3">
              <w:rPr>
                <w:rFonts w:ascii="仿宋_GB2312" w:eastAsia="仿宋_GB2312" w:hAnsi="宋体" w:cs="Calibri" w:hint="eastAsia"/>
                <w:kern w:val="0"/>
                <w:sz w:val="32"/>
                <w:szCs w:val="32"/>
              </w:rPr>
              <w:t>数</w:t>
            </w:r>
          </w:p>
        </w:tc>
      </w:tr>
      <w:tr w:rsidR="00E101B8" w:rsidRPr="007F0EA3" w:rsidTr="00EE7BB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EE7BB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150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:rsidR="00E101B8" w:rsidRPr="007F0EA3" w:rsidTr="00EE7BB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:rsidR="00E101B8" w:rsidRPr="007F0EA3" w:rsidTr="00EE7BB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EE7BB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:rsidR="00E101B8" w:rsidRPr="007F0EA3" w:rsidTr="00E101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 w:rsidR="00E101B8" w:rsidRPr="007F0EA3" w:rsidTr="00EE7BB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4272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1858.887784</w:t>
            </w:r>
          </w:p>
        </w:tc>
      </w:tr>
    </w:tbl>
    <w:p w:rsidR="00E101B8" w:rsidRPr="007F0EA3" w:rsidRDefault="00E101B8" w:rsidP="00930472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F0EA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 w:rsidR="00E101B8" w:rsidRPr="007F0EA3" w:rsidTr="00E101B8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楷体" w:cs="宋体" w:hint="eastAsia"/>
                <w:kern w:val="0"/>
                <w:sz w:val="32"/>
                <w:szCs w:val="32"/>
              </w:rPr>
              <w:t>（本列数据的勾</w:t>
            </w:r>
            <w:proofErr w:type="gramStart"/>
            <w:r w:rsidRPr="007F0EA3">
              <w:rPr>
                <w:rFonts w:ascii="仿宋_GB2312" w:eastAsia="仿宋_GB2312" w:hAnsi="楷体" w:cs="宋体" w:hint="eastAsia"/>
                <w:kern w:val="0"/>
                <w:sz w:val="32"/>
                <w:szCs w:val="32"/>
              </w:rPr>
              <w:t>稽</w:t>
            </w:r>
            <w:proofErr w:type="gramEnd"/>
            <w:r w:rsidRPr="007F0EA3">
              <w:rPr>
                <w:rFonts w:ascii="仿宋_GB2312" w:eastAsia="仿宋_GB2312" w:hAnsi="楷体" w:cs="宋体" w:hint="eastAsia"/>
                <w:kern w:val="0"/>
                <w:sz w:val="32"/>
                <w:szCs w:val="32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申请人情况</w:t>
            </w:r>
          </w:p>
        </w:tc>
      </w:tr>
      <w:tr w:rsidR="00E101B8" w:rsidRPr="007F0EA3" w:rsidTr="00E101B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总计</w:t>
            </w:r>
          </w:p>
        </w:tc>
      </w:tr>
      <w:tr w:rsidR="00E101B8" w:rsidRPr="007F0EA3" w:rsidTr="00E101B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商业</w:t>
            </w:r>
          </w:p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</w:t>
            </w:r>
          </w:p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01B8" w:rsidRPr="007F0EA3" w:rsidTr="008C50D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（二）部分公开</w:t>
            </w:r>
            <w:r w:rsidRPr="007F0EA3">
              <w:rPr>
                <w:rFonts w:ascii="仿宋_GB2312" w:eastAsia="仿宋_GB2312" w:hAnsi="楷体" w:cs="宋体" w:hint="eastAsia"/>
                <w:kern w:val="0"/>
                <w:sz w:val="32"/>
                <w:szCs w:val="32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（三）不予公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2.其他法律行政法规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3.危及“三安全</w:t>
            </w:r>
            <w:proofErr w:type="gramStart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（五）</w:t>
            </w:r>
            <w:proofErr w:type="gramStart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5.要求行政机关确认或重新出具已获取信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lastRenderedPageBreak/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1.申请人无正当理由逾期</w:t>
            </w:r>
            <w:proofErr w:type="gramStart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不</w:t>
            </w:r>
            <w:proofErr w:type="gramEnd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补正、行政机关</w:t>
            </w:r>
            <w:proofErr w:type="gramStart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不</w:t>
            </w:r>
            <w:proofErr w:type="gramEnd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2.申请人逾期未按收费通知要求缴纳费用、行政机关</w:t>
            </w:r>
            <w:proofErr w:type="gramStart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不</w:t>
            </w:r>
            <w:proofErr w:type="gramEnd"/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</w:tr>
      <w:tr w:rsidR="00E101B8" w:rsidRPr="007F0EA3" w:rsidTr="008C50D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E101B8" w:rsidRPr="007F0EA3" w:rsidRDefault="00E101B8" w:rsidP="00930472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F0EA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E101B8" w:rsidRPr="007F0EA3" w:rsidRDefault="00E101B8" w:rsidP="00930472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101B8" w:rsidRPr="007F0EA3" w:rsidTr="00E101B8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行政诉讼</w:t>
            </w:r>
          </w:p>
        </w:tc>
      </w:tr>
      <w:tr w:rsidR="00E101B8" w:rsidRPr="007F0EA3" w:rsidTr="00E101B8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结果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尚未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复议后起诉</w:t>
            </w:r>
          </w:p>
        </w:tc>
      </w:tr>
      <w:tr w:rsidR="00E101B8" w:rsidRPr="007F0EA3" w:rsidTr="00E101B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结果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结果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尚未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结果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结果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</w:t>
            </w: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尚未</w:t>
            </w: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101B8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:rsidR="00E101B8" w:rsidRPr="007F0EA3" w:rsidTr="00EE7BBF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BB6BDC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1B8" w:rsidRPr="007F0EA3" w:rsidRDefault="00EE7BBF" w:rsidP="0093047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F0EA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E101B8" w:rsidRPr="007F0EA3" w:rsidRDefault="00E101B8" w:rsidP="00930472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30472" w:rsidRDefault="00930472" w:rsidP="00930472">
      <w:pPr>
        <w:widowControl/>
        <w:spacing w:line="520" w:lineRule="exact"/>
        <w:ind w:firstLine="480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F0EA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lastRenderedPageBreak/>
        <w:t>五、存在的主要问题及改进情况</w:t>
      </w:r>
    </w:p>
    <w:p w:rsidR="00D25507" w:rsidRPr="007F0EA3" w:rsidRDefault="00EE7BBF" w:rsidP="0093047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F0E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政务公开工作是一项综合性极强的工作，</w:t>
      </w:r>
      <w:r w:rsidR="002A79C1" w:rsidRPr="007F0E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涉及</w:t>
      </w:r>
      <w:r w:rsidRPr="007F0E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到多部门多职能多信息，现阶段我院政务公开工作在工作流程、职能分工、规范化建设等方面仍有待进一步加强。</w:t>
      </w:r>
      <w:r w:rsidR="005D4CED" w:rsidRPr="007F0EA3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一是加强教育培训。增强各部门人员的公开意识，提高信息公开、政策解读、政务舆情回应能力。二是落实工作职责和各项制度。</w:t>
      </w:r>
      <w:r w:rsidR="007F0EA3" w:rsidRPr="007F0EA3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按照更新频次的要求及时更新门户网站内容，</w:t>
      </w:r>
      <w:r w:rsidR="005D4CED" w:rsidRPr="007F0EA3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明确公开重点，细化公开内容，增强公开实效。确保全面、及时、准确的向社会公开政务信息。</w:t>
      </w:r>
    </w:p>
    <w:p w:rsidR="00E101B8" w:rsidRPr="007F0EA3" w:rsidRDefault="00E101B8" w:rsidP="00930472">
      <w:pPr>
        <w:widowControl/>
        <w:spacing w:line="52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F0EA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7F0EA3" w:rsidRPr="007F0EA3" w:rsidRDefault="007F0EA3" w:rsidP="00930472">
      <w:pPr>
        <w:pStyle w:val="a5"/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F0EA3">
        <w:rPr>
          <w:rFonts w:ascii="仿宋_GB2312" w:eastAsia="仿宋_GB2312" w:hAnsi="黑体" w:hint="eastAsia"/>
          <w:sz w:val="32"/>
          <w:szCs w:val="32"/>
        </w:rPr>
        <w:t>2021年，江海区法院共邀请市、区人大代表、政协委员视察调研法院工作、旁听庭审、见证执行9次45人，向代表、委员发送《人大联络专刊》8期，方便代表、委员了解和监督法院工作。高度重视代表建议和委员提案办理工作，2021年共收到1件人大代表建议，已妥善办结。</w:t>
      </w:r>
    </w:p>
    <w:p w:rsidR="00FF001B" w:rsidRPr="007F0EA3" w:rsidRDefault="00FF001B" w:rsidP="00930472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FF001B" w:rsidRPr="007F0EA3" w:rsidSect="00FF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1B8"/>
    <w:rsid w:val="000079B1"/>
    <w:rsid w:val="00036C3D"/>
    <w:rsid w:val="0009323B"/>
    <w:rsid w:val="000C69DA"/>
    <w:rsid w:val="001D0EAF"/>
    <w:rsid w:val="002062DE"/>
    <w:rsid w:val="002A79C1"/>
    <w:rsid w:val="002C6089"/>
    <w:rsid w:val="003F2827"/>
    <w:rsid w:val="00495E02"/>
    <w:rsid w:val="005D4CED"/>
    <w:rsid w:val="00606BE6"/>
    <w:rsid w:val="007975B5"/>
    <w:rsid w:val="007F0EA3"/>
    <w:rsid w:val="008672B5"/>
    <w:rsid w:val="008C50D9"/>
    <w:rsid w:val="00930472"/>
    <w:rsid w:val="00945CBD"/>
    <w:rsid w:val="00975093"/>
    <w:rsid w:val="00AF50D5"/>
    <w:rsid w:val="00B2797E"/>
    <w:rsid w:val="00B27B07"/>
    <w:rsid w:val="00BB6BDC"/>
    <w:rsid w:val="00BC3FD5"/>
    <w:rsid w:val="00C70B03"/>
    <w:rsid w:val="00CA2932"/>
    <w:rsid w:val="00D25507"/>
    <w:rsid w:val="00DA209C"/>
    <w:rsid w:val="00E101B8"/>
    <w:rsid w:val="00E4272C"/>
    <w:rsid w:val="00ED2D8A"/>
    <w:rsid w:val="00EE7BBF"/>
    <w:rsid w:val="00F21A45"/>
    <w:rsid w:val="00FE4A17"/>
    <w:rsid w:val="00F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50D5"/>
    <w:rPr>
      <w:b/>
      <w:bCs/>
    </w:rPr>
  </w:style>
  <w:style w:type="paragraph" w:styleId="a5">
    <w:name w:val="Body Text"/>
    <w:basedOn w:val="a"/>
    <w:link w:val="Char"/>
    <w:uiPriority w:val="99"/>
    <w:unhideWhenUsed/>
    <w:qFormat/>
    <w:rsid w:val="007F0EA3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5"/>
    <w:uiPriority w:val="99"/>
    <w:qFormat/>
    <w:rsid w:val="007F0EA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江海法院办公室</dc:creator>
  <cp:lastModifiedBy>江海法院办公室</cp:lastModifiedBy>
  <cp:revision>16</cp:revision>
  <dcterms:created xsi:type="dcterms:W3CDTF">2021-12-21T06:51:00Z</dcterms:created>
  <dcterms:modified xsi:type="dcterms:W3CDTF">2022-01-18T01:12:00Z</dcterms:modified>
</cp:coreProperties>
</file>